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9B3C2" w14:textId="61E46D20" w:rsidR="009777D8" w:rsidRDefault="00621BF4">
      <w:r>
        <w:t>Variable labels</w:t>
      </w:r>
    </w:p>
    <w:p w14:paraId="62EF2BDE" w14:textId="77777777" w:rsidR="00621BF4" w:rsidRDefault="00621BF4"/>
    <w:p w14:paraId="5F37668B" w14:textId="4F798CC0" w:rsidR="00EB0E63" w:rsidRPr="00EB0E63" w:rsidRDefault="00EB0E63" w:rsidP="00EB0E63">
      <w:pPr>
        <w:rPr>
          <w:sz w:val="20"/>
          <w:szCs w:val="20"/>
        </w:rPr>
      </w:pPr>
      <w:r w:rsidRPr="00EB0E63">
        <w:rPr>
          <w:sz w:val="20"/>
          <w:szCs w:val="20"/>
        </w:rPr>
        <w:t>S</w:t>
      </w:r>
      <w:r w:rsidRPr="00EB0E63">
        <w:rPr>
          <w:sz w:val="20"/>
          <w:szCs w:val="20"/>
        </w:rPr>
        <w:t>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0E63">
        <w:rPr>
          <w:sz w:val="20"/>
          <w:szCs w:val="20"/>
        </w:rPr>
        <w:t xml:space="preserve">                  State</w:t>
      </w:r>
    </w:p>
    <w:p w14:paraId="6B65BA3C" w14:textId="3F9B9A41" w:rsidR="00EB0E63" w:rsidRPr="00EB0E63" w:rsidRDefault="00EB0E63" w:rsidP="00EB0E63">
      <w:pPr>
        <w:rPr>
          <w:sz w:val="20"/>
          <w:szCs w:val="20"/>
        </w:rPr>
      </w:pPr>
      <w:r w:rsidRPr="00EB0E63">
        <w:rPr>
          <w:sz w:val="20"/>
          <w:szCs w:val="20"/>
        </w:rPr>
        <w:t>Y</w:t>
      </w:r>
      <w:r w:rsidRPr="00EB0E63">
        <w:rPr>
          <w:sz w:val="20"/>
          <w:szCs w:val="20"/>
        </w:rPr>
        <w:t>ear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r w:rsidRPr="00EB0E63">
        <w:rPr>
          <w:sz w:val="20"/>
          <w:szCs w:val="20"/>
        </w:rPr>
        <w:t>Year</w:t>
      </w:r>
      <w:proofErr w:type="spellEnd"/>
    </w:p>
    <w:p w14:paraId="38A68489" w14:textId="128A715F" w:rsidR="00EB0E63" w:rsidRPr="00EB0E63" w:rsidRDefault="00EB0E63" w:rsidP="00EB0E63">
      <w:pPr>
        <w:rPr>
          <w:sz w:val="20"/>
          <w:szCs w:val="20"/>
        </w:rPr>
      </w:pPr>
      <w:r w:rsidRPr="00EB0E63">
        <w:rPr>
          <w:sz w:val="20"/>
          <w:szCs w:val="20"/>
        </w:rPr>
        <w:t>I</w:t>
      </w:r>
      <w:r w:rsidRPr="00EB0E63">
        <w:rPr>
          <w:sz w:val="20"/>
          <w:szCs w:val="20"/>
        </w:rPr>
        <w:t>g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0E63">
        <w:rPr>
          <w:sz w:val="20"/>
          <w:szCs w:val="20"/>
        </w:rPr>
        <w:t>Number of interest groups</w:t>
      </w:r>
    </w:p>
    <w:p w14:paraId="6737559B" w14:textId="577BBA27" w:rsidR="00EB0E63" w:rsidRPr="00EB0E63" w:rsidRDefault="00EB0E63" w:rsidP="00EB0E63">
      <w:pPr>
        <w:rPr>
          <w:sz w:val="20"/>
          <w:szCs w:val="20"/>
        </w:rPr>
      </w:pPr>
      <w:r w:rsidRPr="00EB0E63">
        <w:rPr>
          <w:sz w:val="20"/>
          <w:szCs w:val="20"/>
        </w:rPr>
        <w:t>A</w:t>
      </w:r>
      <w:r w:rsidRPr="00EB0E63">
        <w:rPr>
          <w:sz w:val="20"/>
          <w:szCs w:val="20"/>
        </w:rPr>
        <w:t>dv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0E63">
        <w:rPr>
          <w:sz w:val="20"/>
          <w:szCs w:val="20"/>
        </w:rPr>
        <w:t>Number of citizen and public interest groups</w:t>
      </w:r>
    </w:p>
    <w:p w14:paraId="50DC1358" w14:textId="2D258809" w:rsidR="00EB0E63" w:rsidRPr="00EB0E63" w:rsidRDefault="00EB0E63" w:rsidP="00EB0E63">
      <w:pPr>
        <w:rPr>
          <w:sz w:val="20"/>
          <w:szCs w:val="20"/>
        </w:rPr>
      </w:pPr>
      <w:r w:rsidRPr="00EB0E63">
        <w:rPr>
          <w:sz w:val="20"/>
          <w:szCs w:val="20"/>
        </w:rPr>
        <w:t>A</w:t>
      </w:r>
      <w:r w:rsidRPr="00EB0E63">
        <w:rPr>
          <w:sz w:val="20"/>
          <w:szCs w:val="20"/>
        </w:rPr>
        <w:t>ssn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0E63">
        <w:rPr>
          <w:sz w:val="20"/>
          <w:szCs w:val="20"/>
        </w:rPr>
        <w:t>All trade and professional associations</w:t>
      </w:r>
    </w:p>
    <w:p w14:paraId="25DEF05C" w14:textId="628F2BBD" w:rsidR="00EB0E63" w:rsidRPr="00EB0E63" w:rsidRDefault="00EB0E63" w:rsidP="00EB0E63">
      <w:pPr>
        <w:rPr>
          <w:sz w:val="20"/>
          <w:szCs w:val="20"/>
        </w:rPr>
      </w:pPr>
      <w:r w:rsidRPr="00EB0E63">
        <w:rPr>
          <w:sz w:val="20"/>
          <w:szCs w:val="20"/>
        </w:rPr>
        <w:t>R</w:t>
      </w:r>
      <w:r w:rsidRPr="00EB0E63">
        <w:rPr>
          <w:sz w:val="20"/>
          <w:szCs w:val="20"/>
        </w:rPr>
        <w:t>ecession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0E63">
        <w:rPr>
          <w:sz w:val="20"/>
          <w:szCs w:val="20"/>
        </w:rPr>
        <w:t>Coded 1 for 2008 to 2010</w:t>
      </w:r>
    </w:p>
    <w:p w14:paraId="74B7C7A5" w14:textId="7F85C3E8" w:rsidR="00EB0E63" w:rsidRPr="00EB0E63" w:rsidRDefault="00EB0E63" w:rsidP="00EB0E63">
      <w:pPr>
        <w:rPr>
          <w:sz w:val="20"/>
          <w:szCs w:val="20"/>
        </w:rPr>
      </w:pPr>
      <w:proofErr w:type="spellStart"/>
      <w:r w:rsidRPr="00EB0E63">
        <w:rPr>
          <w:sz w:val="20"/>
          <w:szCs w:val="20"/>
        </w:rPr>
        <w:t>H</w:t>
      </w:r>
      <w:r w:rsidRPr="00EB0E63">
        <w:rPr>
          <w:sz w:val="20"/>
          <w:szCs w:val="20"/>
        </w:rPr>
        <w:t>ousemed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0E63">
        <w:rPr>
          <w:sz w:val="20"/>
          <w:szCs w:val="20"/>
        </w:rPr>
        <w:t>Median score of the lower chamber</w:t>
      </w:r>
    </w:p>
    <w:p w14:paraId="4972F70F" w14:textId="33D6F0FE" w:rsidR="00EB0E63" w:rsidRPr="00EB0E63" w:rsidRDefault="00EB0E63" w:rsidP="00EB0E63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Stateid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0E63">
        <w:rPr>
          <w:sz w:val="20"/>
          <w:szCs w:val="20"/>
        </w:rPr>
        <w:t>ID for each state</w:t>
      </w:r>
    </w:p>
    <w:p w14:paraId="5A7CC680" w14:textId="4A1A8002" w:rsidR="00EB0E63" w:rsidRPr="00EB0E63" w:rsidRDefault="00EB0E63" w:rsidP="00EB0E63">
      <w:pPr>
        <w:rPr>
          <w:sz w:val="20"/>
          <w:szCs w:val="20"/>
        </w:rPr>
      </w:pPr>
      <w:proofErr w:type="spellStart"/>
      <w:r w:rsidRPr="00EB0E63">
        <w:rPr>
          <w:sz w:val="20"/>
          <w:szCs w:val="20"/>
        </w:rPr>
        <w:t>G</w:t>
      </w:r>
      <w:r w:rsidRPr="00EB0E63">
        <w:rPr>
          <w:sz w:val="20"/>
          <w:szCs w:val="20"/>
        </w:rPr>
        <w:t>sp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0E63">
        <w:rPr>
          <w:sz w:val="20"/>
          <w:szCs w:val="20"/>
        </w:rPr>
        <w:t>Gross state product per capita</w:t>
      </w:r>
    </w:p>
    <w:p w14:paraId="7FD80459" w14:textId="50B2D254" w:rsidR="00EB0E63" w:rsidRPr="00EB0E63" w:rsidRDefault="00EB0E63" w:rsidP="00EB0E63">
      <w:pPr>
        <w:rPr>
          <w:sz w:val="20"/>
          <w:szCs w:val="20"/>
        </w:rPr>
      </w:pPr>
      <w:proofErr w:type="spellStart"/>
      <w:r w:rsidRPr="00EB0E63">
        <w:rPr>
          <w:sz w:val="20"/>
          <w:szCs w:val="20"/>
        </w:rPr>
        <w:t>H</w:t>
      </w:r>
      <w:r w:rsidRPr="00EB0E63">
        <w:rPr>
          <w:sz w:val="20"/>
          <w:szCs w:val="20"/>
        </w:rPr>
        <w:t>ousemajmed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0E63">
        <w:rPr>
          <w:sz w:val="20"/>
          <w:szCs w:val="20"/>
        </w:rPr>
        <w:t>House majority party median score</w:t>
      </w:r>
    </w:p>
    <w:p w14:paraId="1D2BC119" w14:textId="414CFF58" w:rsidR="00EB0E63" w:rsidRPr="00EB0E63" w:rsidRDefault="00EB0E63" w:rsidP="00EB0E63">
      <w:pPr>
        <w:rPr>
          <w:sz w:val="20"/>
          <w:szCs w:val="20"/>
        </w:rPr>
      </w:pPr>
      <w:proofErr w:type="spellStart"/>
      <w:r w:rsidRPr="00EB0E63">
        <w:rPr>
          <w:sz w:val="20"/>
          <w:szCs w:val="20"/>
        </w:rPr>
        <w:t>S</w:t>
      </w:r>
      <w:r w:rsidRPr="00EB0E63">
        <w:rPr>
          <w:sz w:val="20"/>
          <w:szCs w:val="20"/>
        </w:rPr>
        <w:t>tateemploymen</w:t>
      </w:r>
      <w:r>
        <w:rPr>
          <w:sz w:val="20"/>
          <w:szCs w:val="20"/>
        </w:rPr>
        <w:t>t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0E63">
        <w:rPr>
          <w:sz w:val="20"/>
          <w:szCs w:val="20"/>
        </w:rPr>
        <w:t>Number of full time employees of the state government</w:t>
      </w:r>
    </w:p>
    <w:p w14:paraId="329B8BD0" w14:textId="32939A2A" w:rsidR="00EB0E63" w:rsidRPr="00EB0E63" w:rsidRDefault="00EB0E63" w:rsidP="00EB0E63">
      <w:pPr>
        <w:rPr>
          <w:sz w:val="20"/>
          <w:szCs w:val="20"/>
        </w:rPr>
      </w:pPr>
      <w:proofErr w:type="spellStart"/>
      <w:r w:rsidRPr="00EB0E63">
        <w:rPr>
          <w:sz w:val="20"/>
          <w:szCs w:val="20"/>
        </w:rPr>
        <w:t>L</w:t>
      </w:r>
      <w:r w:rsidRPr="00EB0E63">
        <w:rPr>
          <w:sz w:val="20"/>
          <w:szCs w:val="20"/>
        </w:rPr>
        <w:t>ogig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0E63">
        <w:rPr>
          <w:sz w:val="20"/>
          <w:szCs w:val="20"/>
        </w:rPr>
        <w:t>Natural log of interest groups</w:t>
      </w:r>
    </w:p>
    <w:p w14:paraId="144F7917" w14:textId="48F763E8" w:rsidR="00EB0E63" w:rsidRPr="00EB0E63" w:rsidRDefault="00EB0E63" w:rsidP="00EB0E63">
      <w:pPr>
        <w:rPr>
          <w:sz w:val="20"/>
          <w:szCs w:val="20"/>
        </w:rPr>
      </w:pPr>
      <w:proofErr w:type="spellStart"/>
      <w:r w:rsidRPr="00EB0E63">
        <w:rPr>
          <w:sz w:val="20"/>
          <w:szCs w:val="20"/>
        </w:rPr>
        <w:t>L</w:t>
      </w:r>
      <w:r w:rsidRPr="00EB0E63">
        <w:rPr>
          <w:sz w:val="20"/>
          <w:szCs w:val="20"/>
        </w:rPr>
        <w:t>ogadv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0E63">
        <w:rPr>
          <w:sz w:val="20"/>
          <w:szCs w:val="20"/>
        </w:rPr>
        <w:t>Natural log of advocacy groups</w:t>
      </w:r>
    </w:p>
    <w:p w14:paraId="47E5289E" w14:textId="212A90A0" w:rsidR="00EB0E63" w:rsidRPr="00EB0E63" w:rsidRDefault="00EB0E63" w:rsidP="00EB0E63">
      <w:pPr>
        <w:rPr>
          <w:sz w:val="20"/>
          <w:szCs w:val="20"/>
        </w:rPr>
      </w:pPr>
      <w:proofErr w:type="spellStart"/>
      <w:r w:rsidRPr="00EB0E63">
        <w:rPr>
          <w:sz w:val="20"/>
          <w:szCs w:val="20"/>
        </w:rPr>
        <w:t>L</w:t>
      </w:r>
      <w:r w:rsidRPr="00EB0E63">
        <w:rPr>
          <w:sz w:val="20"/>
          <w:szCs w:val="20"/>
        </w:rPr>
        <w:t>ogassn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0E63">
        <w:rPr>
          <w:sz w:val="20"/>
          <w:szCs w:val="20"/>
        </w:rPr>
        <w:t>Natural log of associations</w:t>
      </w:r>
    </w:p>
    <w:p w14:paraId="3D541741" w14:textId="4F74461B" w:rsidR="00EB0E63" w:rsidRPr="00EB0E63" w:rsidRDefault="00EB0E63" w:rsidP="00EB0E63">
      <w:pPr>
        <w:rPr>
          <w:sz w:val="20"/>
          <w:szCs w:val="20"/>
        </w:rPr>
      </w:pPr>
      <w:proofErr w:type="spellStart"/>
      <w:r w:rsidRPr="00EB0E63">
        <w:rPr>
          <w:sz w:val="20"/>
          <w:szCs w:val="20"/>
        </w:rPr>
        <w:t>S</w:t>
      </w:r>
      <w:r w:rsidRPr="00EB0E63">
        <w:rPr>
          <w:sz w:val="20"/>
          <w:szCs w:val="20"/>
        </w:rPr>
        <w:t>pendingperc</w:t>
      </w:r>
      <w:r>
        <w:rPr>
          <w:sz w:val="20"/>
          <w:szCs w:val="20"/>
        </w:rPr>
        <w:t>apits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0E63">
        <w:rPr>
          <w:sz w:val="20"/>
          <w:szCs w:val="20"/>
        </w:rPr>
        <w:t>State spending per capita</w:t>
      </w:r>
    </w:p>
    <w:p w14:paraId="5E0CFAFE" w14:textId="71C57459" w:rsidR="00EB0E63" w:rsidRPr="00EB0E63" w:rsidRDefault="00EB0E63" w:rsidP="00EB0E63">
      <w:pPr>
        <w:rPr>
          <w:sz w:val="20"/>
          <w:szCs w:val="20"/>
        </w:rPr>
      </w:pPr>
      <w:proofErr w:type="spellStart"/>
      <w:r w:rsidRPr="00EB0E63">
        <w:rPr>
          <w:sz w:val="20"/>
          <w:szCs w:val="20"/>
        </w:rPr>
        <w:t>S</w:t>
      </w:r>
      <w:r w:rsidRPr="00EB0E63">
        <w:rPr>
          <w:sz w:val="20"/>
          <w:szCs w:val="20"/>
        </w:rPr>
        <w:t>tanhousemajme</w:t>
      </w:r>
      <w:r>
        <w:rPr>
          <w:sz w:val="20"/>
          <w:szCs w:val="20"/>
        </w:rPr>
        <w:t>d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r w:rsidRPr="00EB0E63">
        <w:rPr>
          <w:sz w:val="20"/>
          <w:szCs w:val="20"/>
        </w:rPr>
        <w:t>Housemajmed</w:t>
      </w:r>
      <w:proofErr w:type="spellEnd"/>
      <w:r w:rsidRPr="00EB0E63">
        <w:rPr>
          <w:sz w:val="20"/>
          <w:szCs w:val="20"/>
        </w:rPr>
        <w:t xml:space="preserve"> standardized to begin at 0</w:t>
      </w:r>
    </w:p>
    <w:p w14:paraId="3305CF12" w14:textId="072D9409" w:rsidR="00EB0E63" w:rsidRPr="00EB0E63" w:rsidRDefault="00EB0E63" w:rsidP="00EB0E63">
      <w:pPr>
        <w:rPr>
          <w:sz w:val="20"/>
          <w:szCs w:val="20"/>
        </w:rPr>
      </w:pPr>
      <w:proofErr w:type="spellStart"/>
      <w:r w:rsidRPr="00EB0E63">
        <w:rPr>
          <w:sz w:val="20"/>
          <w:szCs w:val="20"/>
        </w:rPr>
        <w:t>S</w:t>
      </w:r>
      <w:r w:rsidRPr="00EB0E63">
        <w:rPr>
          <w:sz w:val="20"/>
          <w:szCs w:val="20"/>
        </w:rPr>
        <w:t>tanhousemajm</w:t>
      </w:r>
      <w:r>
        <w:rPr>
          <w:sz w:val="20"/>
          <w:szCs w:val="20"/>
        </w:rPr>
        <w:t>edsq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0E63">
        <w:rPr>
          <w:sz w:val="20"/>
          <w:szCs w:val="20"/>
        </w:rPr>
        <w:t xml:space="preserve">Is the squared version of </w:t>
      </w:r>
      <w:proofErr w:type="spellStart"/>
      <w:r w:rsidRPr="00EB0E63">
        <w:rPr>
          <w:sz w:val="20"/>
          <w:szCs w:val="20"/>
        </w:rPr>
        <w:t>stanhousemajmed</w:t>
      </w:r>
      <w:proofErr w:type="spellEnd"/>
    </w:p>
    <w:p w14:paraId="00E5B57E" w14:textId="2C6BCA0F" w:rsidR="00EB0E63" w:rsidRPr="00EB0E63" w:rsidRDefault="00EB0E63" w:rsidP="00EB0E63">
      <w:pPr>
        <w:rPr>
          <w:sz w:val="20"/>
          <w:szCs w:val="20"/>
        </w:rPr>
      </w:pPr>
      <w:proofErr w:type="spellStart"/>
      <w:r w:rsidRPr="00EB0E63">
        <w:rPr>
          <w:sz w:val="20"/>
          <w:szCs w:val="20"/>
        </w:rPr>
        <w:t>S</w:t>
      </w:r>
      <w:r w:rsidRPr="00EB0E63">
        <w:rPr>
          <w:sz w:val="20"/>
          <w:szCs w:val="20"/>
        </w:rPr>
        <w:t>tanhousemaj</w:t>
      </w:r>
      <w:r>
        <w:rPr>
          <w:sz w:val="20"/>
          <w:szCs w:val="20"/>
        </w:rPr>
        <w:t>medcube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0E63">
        <w:rPr>
          <w:sz w:val="20"/>
          <w:szCs w:val="20"/>
        </w:rPr>
        <w:t xml:space="preserve">Is the cubed version of </w:t>
      </w:r>
      <w:proofErr w:type="spellStart"/>
      <w:r w:rsidRPr="00EB0E63">
        <w:rPr>
          <w:sz w:val="20"/>
          <w:szCs w:val="20"/>
        </w:rPr>
        <w:t>stanhousemajmed</w:t>
      </w:r>
      <w:proofErr w:type="spellEnd"/>
    </w:p>
    <w:p w14:paraId="07704EFC" w14:textId="2A2A1187" w:rsidR="00EB0E63" w:rsidRPr="00EB0E63" w:rsidRDefault="00EB0E63" w:rsidP="00EB0E63">
      <w:pPr>
        <w:rPr>
          <w:sz w:val="20"/>
          <w:szCs w:val="20"/>
        </w:rPr>
      </w:pPr>
      <w:proofErr w:type="spellStart"/>
      <w:r w:rsidRPr="00EB0E63">
        <w:rPr>
          <w:sz w:val="20"/>
          <w:szCs w:val="20"/>
        </w:rPr>
        <w:t>stateemploy</w:t>
      </w:r>
      <w:proofErr w:type="spellEnd"/>
      <w:r w:rsidRPr="00EB0E63"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0E63">
        <w:rPr>
          <w:sz w:val="20"/>
          <w:szCs w:val="20"/>
        </w:rPr>
        <w:t>State employment per capita</w:t>
      </w:r>
    </w:p>
    <w:p w14:paraId="7A92D377" w14:textId="0FD82826" w:rsidR="00EB0E63" w:rsidRPr="00EB0E63" w:rsidRDefault="00EB0E63" w:rsidP="00EB0E63">
      <w:pPr>
        <w:rPr>
          <w:sz w:val="20"/>
          <w:szCs w:val="20"/>
        </w:rPr>
      </w:pPr>
      <w:r w:rsidRPr="00EB0E63">
        <w:rPr>
          <w:sz w:val="20"/>
          <w:szCs w:val="20"/>
        </w:rPr>
        <w:t>covid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0E63">
        <w:rPr>
          <w:sz w:val="20"/>
          <w:szCs w:val="20"/>
        </w:rPr>
        <w:t>Coded 1 for 2020</w:t>
      </w:r>
    </w:p>
    <w:p w14:paraId="6DC7713B" w14:textId="4C70E41F" w:rsidR="00EB0E63" w:rsidRPr="00EB0E63" w:rsidRDefault="00EB0E63" w:rsidP="00EB0E63">
      <w:pPr>
        <w:rPr>
          <w:sz w:val="20"/>
          <w:szCs w:val="20"/>
        </w:rPr>
      </w:pPr>
      <w:r w:rsidRPr="00EB0E63">
        <w:rPr>
          <w:sz w:val="20"/>
          <w:szCs w:val="20"/>
        </w:rPr>
        <w:t>governor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0E63">
        <w:rPr>
          <w:sz w:val="20"/>
          <w:szCs w:val="20"/>
        </w:rPr>
        <w:t>Coded 1 if governor is a Democrat and 0 otherwise</w:t>
      </w:r>
    </w:p>
    <w:p w14:paraId="174FC35F" w14:textId="0342CAB5" w:rsidR="00EB0E63" w:rsidRPr="00EB0E63" w:rsidRDefault="00EB0E63" w:rsidP="00EB0E63">
      <w:pPr>
        <w:rPr>
          <w:sz w:val="20"/>
          <w:szCs w:val="20"/>
        </w:rPr>
      </w:pPr>
      <w:proofErr w:type="spellStart"/>
      <w:r w:rsidRPr="00EB0E63">
        <w:rPr>
          <w:sz w:val="20"/>
          <w:szCs w:val="20"/>
        </w:rPr>
        <w:t>revstanmajmed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0E63">
        <w:rPr>
          <w:sz w:val="20"/>
          <w:szCs w:val="20"/>
        </w:rPr>
        <w:t xml:space="preserve">Is the reverse of </w:t>
      </w:r>
      <w:proofErr w:type="spellStart"/>
      <w:r w:rsidRPr="00EB0E63">
        <w:rPr>
          <w:sz w:val="20"/>
          <w:szCs w:val="20"/>
        </w:rPr>
        <w:t>stanhousemajmed</w:t>
      </w:r>
      <w:proofErr w:type="spellEnd"/>
    </w:p>
    <w:p w14:paraId="6A06CC61" w14:textId="6C6C849D" w:rsidR="00EB0E63" w:rsidRPr="00EB0E63" w:rsidRDefault="00EB0E63" w:rsidP="00EB0E63">
      <w:pPr>
        <w:rPr>
          <w:sz w:val="20"/>
          <w:szCs w:val="20"/>
        </w:rPr>
      </w:pPr>
      <w:proofErr w:type="spellStart"/>
      <w:r w:rsidRPr="00EB0E63">
        <w:rPr>
          <w:sz w:val="20"/>
          <w:szCs w:val="20"/>
        </w:rPr>
        <w:t>adjemployperc</w:t>
      </w:r>
      <w:r>
        <w:rPr>
          <w:sz w:val="20"/>
          <w:szCs w:val="20"/>
        </w:rPr>
        <w:t>apita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0E63">
        <w:rPr>
          <w:sz w:val="20"/>
          <w:szCs w:val="20"/>
        </w:rPr>
        <w:t>Employment in the state per capita</w:t>
      </w:r>
    </w:p>
    <w:p w14:paraId="21DBA046" w14:textId="16390CF0" w:rsidR="00EB0E63" w:rsidRPr="00EB0E63" w:rsidRDefault="00EB0E63" w:rsidP="00EB0E63">
      <w:pPr>
        <w:rPr>
          <w:sz w:val="20"/>
          <w:szCs w:val="20"/>
        </w:rPr>
      </w:pPr>
      <w:proofErr w:type="spellStart"/>
      <w:r w:rsidRPr="00EB0E63">
        <w:rPr>
          <w:sz w:val="20"/>
          <w:szCs w:val="20"/>
        </w:rPr>
        <w:t>adjmedian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0E63">
        <w:rPr>
          <w:sz w:val="20"/>
          <w:szCs w:val="20"/>
        </w:rPr>
        <w:t>Median income for the state</w:t>
      </w:r>
    </w:p>
    <w:p w14:paraId="01A05AA6" w14:textId="4FE7A892" w:rsidR="00EB0E63" w:rsidRPr="00EB0E63" w:rsidRDefault="00EB0E63" w:rsidP="00EB0E63">
      <w:pPr>
        <w:rPr>
          <w:sz w:val="20"/>
          <w:szCs w:val="20"/>
        </w:rPr>
      </w:pPr>
      <w:proofErr w:type="spellStart"/>
      <w:r w:rsidRPr="00EB0E63">
        <w:rPr>
          <w:sz w:val="20"/>
          <w:szCs w:val="20"/>
        </w:rPr>
        <w:t>policymood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0E63">
        <w:rPr>
          <w:sz w:val="20"/>
          <w:szCs w:val="20"/>
        </w:rPr>
        <w:t>Enns Koch policy mood</w:t>
      </w:r>
    </w:p>
    <w:p w14:paraId="7FC25523" w14:textId="71B3EA99" w:rsidR="00EB0E63" w:rsidRPr="00EB0E63" w:rsidRDefault="00EB0E63" w:rsidP="00EB0E63">
      <w:pPr>
        <w:rPr>
          <w:sz w:val="20"/>
          <w:szCs w:val="20"/>
        </w:rPr>
      </w:pPr>
      <w:r w:rsidRPr="00EB0E63">
        <w:rPr>
          <w:sz w:val="20"/>
          <w:szCs w:val="20"/>
        </w:rPr>
        <w:t>balance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0E63">
        <w:rPr>
          <w:sz w:val="20"/>
          <w:szCs w:val="20"/>
        </w:rPr>
        <w:t>Coded 0 if state is missing data, needed for Granger test</w:t>
      </w:r>
    </w:p>
    <w:sectPr w:rsidR="00EB0E63" w:rsidRPr="00EB0E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BF4"/>
    <w:rsid w:val="00221BBF"/>
    <w:rsid w:val="00621BF4"/>
    <w:rsid w:val="007904A2"/>
    <w:rsid w:val="007C061D"/>
    <w:rsid w:val="00944640"/>
    <w:rsid w:val="009777D8"/>
    <w:rsid w:val="009D5E6A"/>
    <w:rsid w:val="00B32BF3"/>
    <w:rsid w:val="00EB0E63"/>
    <w:rsid w:val="00EF2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D3859"/>
  <w15:chartTrackingRefBased/>
  <w15:docId w15:val="{F0C393BE-61B6-4C78-B8F6-6637599CA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1B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1B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1B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1B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1B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1BF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1BF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1BF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1BF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1B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1B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1B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1B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1B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1B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1B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1B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1B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1B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1B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1BF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1B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1B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1B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1B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1B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1B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1B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1B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176</Words>
  <Characters>1008</Characters>
  <Application>Microsoft Office Word</Application>
  <DocSecurity>0</DocSecurity>
  <Lines>8</Lines>
  <Paragraphs>2</Paragraphs>
  <ScaleCrop>false</ScaleCrop>
  <Company>California State University Fresno</Company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Holyoke</dc:creator>
  <cp:keywords/>
  <dc:description/>
  <cp:lastModifiedBy>Thomas Holyoke</cp:lastModifiedBy>
  <cp:revision>2</cp:revision>
  <dcterms:created xsi:type="dcterms:W3CDTF">2025-09-23T17:44:00Z</dcterms:created>
  <dcterms:modified xsi:type="dcterms:W3CDTF">2025-09-23T17:49:00Z</dcterms:modified>
</cp:coreProperties>
</file>